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FA1BA" w14:textId="68AB3398" w:rsidR="005E5D0A" w:rsidRPr="002D22C1" w:rsidRDefault="002D22C1" w:rsidP="005E5D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E5D0A" w:rsidRPr="002D22C1">
        <w:rPr>
          <w:rFonts w:ascii="Times New Roman" w:hAnsi="Times New Roman" w:cs="Times New Roman"/>
          <w:sz w:val="24"/>
          <w:szCs w:val="24"/>
        </w:rPr>
        <w:t xml:space="preserve">Na temelju članka 35. Zakona o vlasništvu i drugim stvarnim pravima („Narodne novine“ broj 91/96, 68/98, 137/99, 22/00, 73/00, 129/00, 114/01, 79/06, 141/06, 146/08, 38/09, 153/09, 143/12 i 152/14) i članka </w:t>
      </w:r>
      <w:r w:rsidR="0044519C" w:rsidRPr="002D22C1">
        <w:rPr>
          <w:rFonts w:ascii="Times New Roman" w:hAnsi="Times New Roman" w:cs="Times New Roman"/>
          <w:sz w:val="24"/>
          <w:szCs w:val="24"/>
        </w:rPr>
        <w:t xml:space="preserve">34. </w:t>
      </w:r>
      <w:r w:rsidR="005E5D0A" w:rsidRPr="002D22C1">
        <w:rPr>
          <w:rFonts w:ascii="Times New Roman" w:hAnsi="Times New Roman" w:cs="Times New Roman"/>
          <w:sz w:val="24"/>
          <w:szCs w:val="24"/>
        </w:rPr>
        <w:t xml:space="preserve">Statuta općine Okučani („Službeni vjesnik </w:t>
      </w:r>
      <w:r w:rsidR="0044519C" w:rsidRPr="002D22C1">
        <w:rPr>
          <w:rFonts w:ascii="Times New Roman" w:hAnsi="Times New Roman" w:cs="Times New Roman"/>
          <w:sz w:val="24"/>
          <w:szCs w:val="24"/>
        </w:rPr>
        <w:t>Brodsko – posavske županije“ br. 10/09, 4/13, 3/18, 7/18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44519C" w:rsidRPr="002D22C1">
        <w:rPr>
          <w:rFonts w:ascii="Times New Roman" w:hAnsi="Times New Roman" w:cs="Times New Roman"/>
          <w:sz w:val="24"/>
          <w:szCs w:val="24"/>
        </w:rPr>
        <w:t xml:space="preserve"> 14/21 </w:t>
      </w:r>
      <w:r w:rsidR="005E5D0A" w:rsidRPr="002D22C1">
        <w:rPr>
          <w:rFonts w:ascii="Times New Roman" w:hAnsi="Times New Roman" w:cs="Times New Roman"/>
          <w:sz w:val="24"/>
          <w:szCs w:val="24"/>
        </w:rPr>
        <w:t>), Općinsko vijeće općine Okučani na svojoj</w:t>
      </w:r>
      <w:r w:rsidR="004750C4">
        <w:rPr>
          <w:rFonts w:ascii="Times New Roman" w:hAnsi="Times New Roman" w:cs="Times New Roman"/>
          <w:sz w:val="24"/>
          <w:szCs w:val="24"/>
        </w:rPr>
        <w:t xml:space="preserve"> </w:t>
      </w:r>
      <w:r w:rsidR="0044519C" w:rsidRPr="002D22C1">
        <w:rPr>
          <w:rFonts w:ascii="Times New Roman" w:hAnsi="Times New Roman" w:cs="Times New Roman"/>
          <w:sz w:val="24"/>
          <w:szCs w:val="24"/>
        </w:rPr>
        <w:t xml:space="preserve">2. </w:t>
      </w:r>
      <w:r w:rsidR="005E5D0A" w:rsidRPr="002D22C1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44519C" w:rsidRPr="002D22C1">
        <w:rPr>
          <w:rFonts w:ascii="Times New Roman" w:hAnsi="Times New Roman" w:cs="Times New Roman"/>
          <w:sz w:val="24"/>
          <w:szCs w:val="24"/>
        </w:rPr>
        <w:t xml:space="preserve">06. srpnja 2021. </w:t>
      </w:r>
      <w:r w:rsidR="005E5D0A" w:rsidRPr="002D22C1">
        <w:rPr>
          <w:rFonts w:ascii="Times New Roman" w:hAnsi="Times New Roman" w:cs="Times New Roman"/>
          <w:sz w:val="24"/>
          <w:szCs w:val="24"/>
        </w:rPr>
        <w:t xml:space="preserve">godine donosi: </w:t>
      </w:r>
    </w:p>
    <w:p w14:paraId="236429CE" w14:textId="77777777" w:rsidR="005E5D0A" w:rsidRPr="002D22C1" w:rsidRDefault="005E5D0A" w:rsidP="005E5D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E2D283" w14:textId="0DB47389" w:rsidR="00C32E39" w:rsidRPr="002D22C1" w:rsidRDefault="005E5D0A" w:rsidP="005E5D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t>ODLUKA O UPRAVLJANJU I ODRŽAVANJU SPORTSK</w:t>
      </w:r>
      <w:r w:rsidR="00B82865">
        <w:rPr>
          <w:rFonts w:ascii="Times New Roman" w:hAnsi="Times New Roman" w:cs="Times New Roman"/>
          <w:b/>
          <w:bCs/>
          <w:sz w:val="24"/>
          <w:szCs w:val="24"/>
        </w:rPr>
        <w:t>IH</w:t>
      </w:r>
      <w:r w:rsidRPr="002D22C1">
        <w:rPr>
          <w:rFonts w:ascii="Times New Roman" w:hAnsi="Times New Roman" w:cs="Times New Roman"/>
          <w:b/>
          <w:bCs/>
          <w:sz w:val="24"/>
          <w:szCs w:val="24"/>
        </w:rPr>
        <w:t xml:space="preserve"> GRAĐEVIN</w:t>
      </w:r>
      <w:r w:rsidR="00B8286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D22C1">
        <w:rPr>
          <w:rFonts w:ascii="Times New Roman" w:hAnsi="Times New Roman" w:cs="Times New Roman"/>
          <w:b/>
          <w:bCs/>
          <w:sz w:val="24"/>
          <w:szCs w:val="24"/>
        </w:rPr>
        <w:t xml:space="preserve"> U NASELJU OKUČANI U VLASNIŠTVU OPĆINE OKUČANI</w:t>
      </w:r>
    </w:p>
    <w:p w14:paraId="563982D3" w14:textId="775CCF7C" w:rsidR="005E5D0A" w:rsidRPr="002D22C1" w:rsidRDefault="005E5D0A" w:rsidP="005E5D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0CB66" w14:textId="1AA8FDB7" w:rsidR="005E5D0A" w:rsidRPr="002D22C1" w:rsidRDefault="005E5D0A" w:rsidP="00CF4E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01A0522" w14:textId="11802AAD" w:rsidR="005E5D0A" w:rsidRPr="002D22C1" w:rsidRDefault="005E5D0A" w:rsidP="00CF4E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1215DF" w14:textId="094F8A1B" w:rsidR="005E5D0A" w:rsidRPr="002D22C1" w:rsidRDefault="005E5D0A" w:rsidP="00CF4EB5">
      <w:pPr>
        <w:pStyle w:val="Bezproreda"/>
        <w:rPr>
          <w:szCs w:val="24"/>
        </w:rPr>
      </w:pPr>
      <w:r w:rsidRPr="002D22C1">
        <w:rPr>
          <w:szCs w:val="24"/>
        </w:rPr>
        <w:t xml:space="preserve">Ovom se Odlukom uređuje način upravljanja i </w:t>
      </w:r>
      <w:r w:rsidR="00CF4EB5" w:rsidRPr="002D22C1">
        <w:rPr>
          <w:szCs w:val="24"/>
        </w:rPr>
        <w:t xml:space="preserve">održavanja </w:t>
      </w:r>
      <w:r w:rsidRPr="002D22C1">
        <w:rPr>
          <w:szCs w:val="24"/>
        </w:rPr>
        <w:t>sportskih građevina i drugih sportskih građevina u vlasništvu Općine Okučani.</w:t>
      </w:r>
    </w:p>
    <w:p w14:paraId="21DDB680" w14:textId="0EE9482B" w:rsidR="005E5D0A" w:rsidRPr="002D22C1" w:rsidRDefault="005E5D0A" w:rsidP="005E5D0A">
      <w:pPr>
        <w:pStyle w:val="Bezproreda"/>
        <w:rPr>
          <w:szCs w:val="24"/>
        </w:rPr>
      </w:pPr>
      <w:r w:rsidRPr="002D22C1">
        <w:rPr>
          <w:szCs w:val="24"/>
        </w:rPr>
        <w:t>Javnim sportskim građevinama smatraju se građevine koje su u vlasništvu Općine Okučani, a  trajno se koriste u izvođenju programa javnih potreba u sportu.</w:t>
      </w:r>
    </w:p>
    <w:p w14:paraId="51AF0DF9" w14:textId="77777777" w:rsidR="005E5D0A" w:rsidRPr="002D22C1" w:rsidRDefault="005E5D0A" w:rsidP="005E5D0A">
      <w:pPr>
        <w:pStyle w:val="Bezproreda"/>
        <w:rPr>
          <w:szCs w:val="24"/>
        </w:rPr>
      </w:pPr>
      <w:r w:rsidRPr="002D22C1">
        <w:rPr>
          <w:szCs w:val="24"/>
        </w:rPr>
        <w:t>Sportskim građevinama smatraju se uređene i opremljene površine i građevine u kojima se provode sportske aktivnosti, a koje osim općih uvjeta propisanih posebnim propisima za te građevine zadovoljavaju i posebne uvjete u skladu odredbama Zakona o sportu.</w:t>
      </w:r>
    </w:p>
    <w:p w14:paraId="43B7E954" w14:textId="77777777" w:rsidR="005E5D0A" w:rsidRPr="002D22C1" w:rsidRDefault="005E5D0A" w:rsidP="005E5D0A">
      <w:pPr>
        <w:pStyle w:val="Bezproreda"/>
        <w:rPr>
          <w:szCs w:val="24"/>
        </w:rPr>
      </w:pPr>
    </w:p>
    <w:p w14:paraId="626B06C6" w14:textId="77777777" w:rsidR="00CF4EB5" w:rsidRPr="002D22C1" w:rsidRDefault="005E5D0A" w:rsidP="00CF4EB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FFB6309" w14:textId="70DA443A" w:rsidR="005E5D0A" w:rsidRPr="002D22C1" w:rsidRDefault="005E5D0A" w:rsidP="00CF4E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U poslove upravljanja </w:t>
      </w:r>
      <w:r w:rsidR="00CF4EB5" w:rsidRPr="002D22C1">
        <w:rPr>
          <w:rFonts w:ascii="Times New Roman" w:hAnsi="Times New Roman" w:cs="Times New Roman"/>
          <w:sz w:val="24"/>
          <w:szCs w:val="24"/>
        </w:rPr>
        <w:t xml:space="preserve">i održavanja </w:t>
      </w:r>
      <w:r w:rsidRPr="002D22C1">
        <w:rPr>
          <w:rFonts w:ascii="Times New Roman" w:hAnsi="Times New Roman" w:cs="Times New Roman"/>
          <w:sz w:val="24"/>
          <w:szCs w:val="24"/>
        </w:rPr>
        <w:t>sportskim građevinama ubrajaju se sljedeći poslovi:</w:t>
      </w:r>
    </w:p>
    <w:p w14:paraId="4A133E7D" w14:textId="5FA289DD" w:rsidR="005E5D0A" w:rsidRPr="002D22C1" w:rsidRDefault="005E5D0A" w:rsidP="00CF4EB5">
      <w:pPr>
        <w:numPr>
          <w:ilvl w:val="0"/>
          <w:numId w:val="1"/>
        </w:numPr>
        <w:spacing w:after="0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redovito, tekuće i investicijsko održavanje sportske građevine u građevinskom i funkcionalnom smislu, prema namjeni građevine, a posebno za provođenje programa javnih potreba u sportu Općine Okučani</w:t>
      </w:r>
    </w:p>
    <w:p w14:paraId="479C254D" w14:textId="77777777" w:rsidR="005E5D0A" w:rsidRPr="002D22C1" w:rsidRDefault="005E5D0A" w:rsidP="005E5D0A">
      <w:pPr>
        <w:numPr>
          <w:ilvl w:val="0"/>
          <w:numId w:val="1"/>
        </w:numPr>
        <w:spacing w:after="3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primjerena zaštita sportske građevine</w:t>
      </w:r>
    </w:p>
    <w:p w14:paraId="4C4FC7EC" w14:textId="77777777" w:rsidR="005E5D0A" w:rsidRPr="002D22C1" w:rsidRDefault="005E5D0A" w:rsidP="005E5D0A">
      <w:pPr>
        <w:numPr>
          <w:ilvl w:val="0"/>
          <w:numId w:val="1"/>
        </w:numPr>
        <w:spacing w:after="3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određivanje i provođenje unutarnjeg reda u sportskoj građevini</w:t>
      </w:r>
    </w:p>
    <w:p w14:paraId="70810EFD" w14:textId="77777777" w:rsidR="005E5D0A" w:rsidRPr="002D22C1" w:rsidRDefault="005E5D0A" w:rsidP="005E5D0A">
      <w:pPr>
        <w:numPr>
          <w:ilvl w:val="0"/>
          <w:numId w:val="1"/>
        </w:numPr>
        <w:spacing w:after="3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primjerno osiguranje sportske građevine</w:t>
      </w:r>
    </w:p>
    <w:p w14:paraId="222900CA" w14:textId="77777777" w:rsidR="005E5D0A" w:rsidRPr="002D22C1" w:rsidRDefault="005E5D0A" w:rsidP="005E5D0A">
      <w:pPr>
        <w:numPr>
          <w:ilvl w:val="0"/>
          <w:numId w:val="1"/>
        </w:numPr>
        <w:spacing w:after="3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obavljanje povremenih i godišnjih pregleda sportske građevine radi utvrđivanja njezinog stanja u građevinskom i funkcionalnom smislu</w:t>
      </w:r>
    </w:p>
    <w:p w14:paraId="1AA6B5FE" w14:textId="3EEFB50B" w:rsidR="005E5D0A" w:rsidRPr="002D22C1" w:rsidRDefault="005E5D0A" w:rsidP="005E5D0A">
      <w:pPr>
        <w:numPr>
          <w:ilvl w:val="0"/>
          <w:numId w:val="1"/>
        </w:numPr>
        <w:spacing w:after="3" w:line="252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drugi poslovi koji, prema posebnim propisima, spadaju u upravljanje sportskom građevinom.</w:t>
      </w:r>
    </w:p>
    <w:p w14:paraId="0D013C0B" w14:textId="03692BB2" w:rsidR="00CF4EB5" w:rsidRPr="002D22C1" w:rsidRDefault="00CF4EB5" w:rsidP="00CF4EB5">
      <w:pPr>
        <w:spacing w:after="3" w:line="252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4BDF9E4" w14:textId="53D00D3F" w:rsidR="00CF4EB5" w:rsidRPr="002D22C1" w:rsidRDefault="00CF4EB5" w:rsidP="002D22C1">
      <w:pPr>
        <w:spacing w:after="3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F99017A" w14:textId="5BDA8C1F" w:rsidR="00CF4EB5" w:rsidRPr="002D22C1" w:rsidRDefault="00CF4EB5" w:rsidP="00CF4EB5">
      <w:pPr>
        <w:spacing w:after="3" w:line="252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6A3E6331" w14:textId="58C9EFC6" w:rsidR="00CF4EB5" w:rsidRPr="002D22C1" w:rsidRDefault="00CF4EB5" w:rsidP="0044519C">
      <w:pPr>
        <w:spacing w:after="3" w:line="252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Sportske građevine na području Općine Okučani su neotuđivo vlasništvo općine Okučani</w:t>
      </w:r>
      <w:r w:rsidR="00CA68C7" w:rsidRPr="002D22C1">
        <w:rPr>
          <w:rFonts w:ascii="Times New Roman" w:hAnsi="Times New Roman" w:cs="Times New Roman"/>
          <w:sz w:val="24"/>
          <w:szCs w:val="24"/>
        </w:rPr>
        <w:t xml:space="preserve"> koja njima upravlja i održava ih.</w:t>
      </w:r>
    </w:p>
    <w:p w14:paraId="3290B4F1" w14:textId="747A4283" w:rsidR="00CF4EB5" w:rsidRPr="002D22C1" w:rsidRDefault="00CF4EB5" w:rsidP="00CF4EB5">
      <w:pPr>
        <w:spacing w:after="3" w:line="252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115687F0" w14:textId="1DC8D260" w:rsidR="00CF4EB5" w:rsidRPr="002D22C1" w:rsidRDefault="00CF4EB5" w:rsidP="002D22C1">
      <w:pPr>
        <w:spacing w:after="3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C3B5F14" w14:textId="77777777" w:rsidR="0044519C" w:rsidRPr="002D22C1" w:rsidRDefault="0044519C" w:rsidP="002D22C1">
      <w:pPr>
        <w:spacing w:after="3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7D088A" w14:textId="470DBD87" w:rsidR="0044519C" w:rsidRPr="002D22C1" w:rsidRDefault="0044519C" w:rsidP="0044519C">
      <w:pPr>
        <w:spacing w:after="3" w:line="252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načinu upravljanja i korištenja sportskih građevina u vlasništvu općine Okučani („Službeni vjesnik Brodsko – posavske županije“ br. </w:t>
      </w:r>
      <w:r w:rsidR="004750C4">
        <w:rPr>
          <w:rFonts w:ascii="Times New Roman" w:hAnsi="Times New Roman" w:cs="Times New Roman"/>
          <w:sz w:val="24"/>
          <w:szCs w:val="24"/>
        </w:rPr>
        <w:t>7/19</w:t>
      </w:r>
      <w:r w:rsidRPr="002D22C1">
        <w:rPr>
          <w:rFonts w:ascii="Times New Roman" w:hAnsi="Times New Roman" w:cs="Times New Roman"/>
          <w:sz w:val="24"/>
          <w:szCs w:val="24"/>
        </w:rPr>
        <w:t>).</w:t>
      </w:r>
    </w:p>
    <w:p w14:paraId="65745995" w14:textId="6CF94DF3" w:rsidR="00CA68C7" w:rsidRPr="002D22C1" w:rsidRDefault="002D22C1" w:rsidP="002D22C1">
      <w:pPr>
        <w:spacing w:after="3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2C1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5.</w:t>
      </w:r>
    </w:p>
    <w:p w14:paraId="333041B1" w14:textId="77777777" w:rsidR="002D22C1" w:rsidRPr="002D22C1" w:rsidRDefault="002D22C1" w:rsidP="002D22C1">
      <w:pPr>
        <w:spacing w:after="3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0ECF3A" w14:textId="73F52153" w:rsidR="00CA68C7" w:rsidRPr="002D22C1" w:rsidRDefault="00CA68C7" w:rsidP="00CF4EB5">
      <w:pPr>
        <w:spacing w:after="3" w:line="25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Ova Odluka stupa na snagu prvi dan od dana objave u </w:t>
      </w:r>
      <w:r w:rsidR="002D22C1">
        <w:rPr>
          <w:rFonts w:ascii="Times New Roman" w:hAnsi="Times New Roman" w:cs="Times New Roman"/>
          <w:sz w:val="24"/>
          <w:szCs w:val="24"/>
        </w:rPr>
        <w:t>„</w:t>
      </w:r>
      <w:r w:rsidRPr="002D22C1">
        <w:rPr>
          <w:rFonts w:ascii="Times New Roman" w:hAnsi="Times New Roman" w:cs="Times New Roman"/>
          <w:sz w:val="24"/>
          <w:szCs w:val="24"/>
        </w:rPr>
        <w:t xml:space="preserve">Službenom </w:t>
      </w:r>
      <w:r w:rsidR="0044519C" w:rsidRPr="002D22C1">
        <w:rPr>
          <w:rFonts w:ascii="Times New Roman" w:hAnsi="Times New Roman" w:cs="Times New Roman"/>
          <w:sz w:val="24"/>
          <w:szCs w:val="24"/>
        </w:rPr>
        <w:t>vjesniku Brodsko – posavske županije</w:t>
      </w:r>
      <w:r w:rsidR="002D22C1">
        <w:rPr>
          <w:rFonts w:ascii="Times New Roman" w:hAnsi="Times New Roman" w:cs="Times New Roman"/>
          <w:sz w:val="24"/>
          <w:szCs w:val="24"/>
        </w:rPr>
        <w:t>“</w:t>
      </w:r>
      <w:r w:rsidR="0044519C" w:rsidRPr="002D22C1">
        <w:rPr>
          <w:rFonts w:ascii="Times New Roman" w:hAnsi="Times New Roman" w:cs="Times New Roman"/>
          <w:sz w:val="24"/>
          <w:szCs w:val="24"/>
        </w:rPr>
        <w:t>.</w:t>
      </w:r>
    </w:p>
    <w:p w14:paraId="59B039BB" w14:textId="0802E2F3" w:rsidR="005E5D0A" w:rsidRPr="002D22C1" w:rsidRDefault="005E5D0A" w:rsidP="002D22C1">
      <w:pPr>
        <w:rPr>
          <w:rFonts w:ascii="Times New Roman" w:hAnsi="Times New Roman" w:cs="Times New Roman"/>
          <w:sz w:val="24"/>
          <w:szCs w:val="24"/>
        </w:rPr>
      </w:pPr>
    </w:p>
    <w:p w14:paraId="5CE46B1A" w14:textId="1D7242EE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KLASA:406-01/21-01/</w:t>
      </w:r>
      <w:r>
        <w:rPr>
          <w:rFonts w:ascii="Times New Roman" w:hAnsi="Times New Roman" w:cs="Times New Roman"/>
          <w:sz w:val="24"/>
          <w:szCs w:val="24"/>
        </w:rPr>
        <w:t>05</w:t>
      </w:r>
    </w:p>
    <w:p w14:paraId="7CA2C841" w14:textId="1514688B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4AFB476E" w14:textId="0A6069BB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>Okučani, 06. srpnja 2021. godine</w:t>
      </w:r>
    </w:p>
    <w:p w14:paraId="2FC4E00F" w14:textId="3EA19992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 VIJEĆE</w:t>
      </w:r>
    </w:p>
    <w:p w14:paraId="36523164" w14:textId="1C9A6B9A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22C1">
        <w:rPr>
          <w:rFonts w:ascii="Times New Roman" w:hAnsi="Times New Roman" w:cs="Times New Roman"/>
          <w:sz w:val="24"/>
          <w:szCs w:val="24"/>
        </w:rPr>
        <w:t xml:space="preserve"> OPĆINE OKUČANI</w:t>
      </w:r>
    </w:p>
    <w:p w14:paraId="0131F0D2" w14:textId="2C03CC08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Predsjednik</w:t>
      </w:r>
    </w:p>
    <w:p w14:paraId="5B2D1FB3" w14:textId="33F617B1" w:rsidR="002D22C1" w:rsidRPr="002D22C1" w:rsidRDefault="002D22C1" w:rsidP="002D2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Ivica Pivac, v.r.</w:t>
      </w:r>
    </w:p>
    <w:sectPr w:rsidR="002D22C1" w:rsidRPr="002D2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E7724C"/>
    <w:multiLevelType w:val="hybridMultilevel"/>
    <w:tmpl w:val="4808C0AE"/>
    <w:lvl w:ilvl="0" w:tplc="89342300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1A84BD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A98F408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7EE73EE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66C3E8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BD8E360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FFCD48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26009A2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17C263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D0A"/>
    <w:rsid w:val="00087478"/>
    <w:rsid w:val="002836B9"/>
    <w:rsid w:val="002D22C1"/>
    <w:rsid w:val="0044519C"/>
    <w:rsid w:val="004750C4"/>
    <w:rsid w:val="00502D11"/>
    <w:rsid w:val="005E5D0A"/>
    <w:rsid w:val="00B82865"/>
    <w:rsid w:val="00CA68C7"/>
    <w:rsid w:val="00C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FDB5C"/>
  <w15:chartTrackingRefBased/>
  <w15:docId w15:val="{6F963F5B-E56A-4EBA-9578-B5C97E61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E5D0A"/>
    <w:pPr>
      <w:spacing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45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SINTAGMA1</dc:creator>
  <cp:keywords/>
  <dc:description/>
  <cp:lastModifiedBy>korisnik</cp:lastModifiedBy>
  <cp:revision>5</cp:revision>
  <cp:lastPrinted>2021-07-12T09:46:00Z</cp:lastPrinted>
  <dcterms:created xsi:type="dcterms:W3CDTF">2021-06-28T08:24:00Z</dcterms:created>
  <dcterms:modified xsi:type="dcterms:W3CDTF">2021-07-12T09:50:00Z</dcterms:modified>
</cp:coreProperties>
</file>